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32BF" w14:textId="77777777" w:rsidR="001D1448" w:rsidRDefault="00CC44C2" w:rsidP="00CC44C2">
      <w:pPr>
        <w:pStyle w:val="Textkrper3"/>
        <w:spacing w:after="0" w:line="360" w:lineRule="auto"/>
        <w:rPr>
          <w:rFonts w:ascii="Arial" w:hAnsi="Arial"/>
          <w:sz w:val="36"/>
          <w:szCs w:val="36"/>
        </w:rPr>
      </w:pPr>
      <w:r>
        <w:rPr>
          <w:rFonts w:ascii="Arial" w:hAnsi="Arial"/>
          <w:sz w:val="36"/>
          <w:szCs w:val="36"/>
        </w:rPr>
        <w:t xml:space="preserve">TOP 632 A </w:t>
      </w:r>
      <w:r w:rsidR="001D1448">
        <w:rPr>
          <w:rFonts w:ascii="Arial" w:hAnsi="Arial"/>
          <w:sz w:val="36"/>
          <w:szCs w:val="36"/>
        </w:rPr>
        <w:t xml:space="preserve">with </w:t>
      </w:r>
      <w:r>
        <w:rPr>
          <w:rFonts w:ascii="Arial" w:hAnsi="Arial"/>
          <w:sz w:val="36"/>
          <w:szCs w:val="36"/>
        </w:rPr>
        <w:t xml:space="preserve">CURVETECH: </w:t>
      </w:r>
    </w:p>
    <w:p w14:paraId="393047D5" w14:textId="732E3DCF" w:rsidR="004E0A0E" w:rsidRDefault="00CC44C2" w:rsidP="00CC44C2">
      <w:pPr>
        <w:pStyle w:val="Textkrper3"/>
        <w:spacing w:after="0" w:line="360" w:lineRule="auto"/>
        <w:rPr>
          <w:rFonts w:ascii="Arial" w:eastAsia="Calibri" w:hAnsi="Arial" w:cs="Arial"/>
          <w:color w:val="000000"/>
        </w:rPr>
      </w:pPr>
      <w:r>
        <w:rPr>
          <w:rFonts w:ascii="Arial" w:hAnsi="Arial"/>
          <w:sz w:val="36"/>
          <w:szCs w:val="36"/>
        </w:rPr>
        <w:t>Twin rotor rake with ingenious steering</w:t>
      </w:r>
    </w:p>
    <w:p w14:paraId="3777F57B" w14:textId="1BF68E74" w:rsidR="00CC44C2" w:rsidRDefault="0025571A" w:rsidP="0025571A">
      <w:pPr>
        <w:autoSpaceDE w:val="0"/>
        <w:autoSpaceDN w:val="0"/>
        <w:adjustRightInd w:val="0"/>
        <w:spacing w:line="360" w:lineRule="auto"/>
        <w:jc w:val="both"/>
        <w:textAlignment w:val="center"/>
        <w:rPr>
          <w:rFonts w:ascii="Arial" w:eastAsia="Calibri" w:hAnsi="Arial" w:cs="Arial"/>
          <w:color w:val="000000"/>
        </w:rPr>
      </w:pPr>
      <w:bookmarkStart w:id="0" w:name="_Hlk43961323"/>
      <w:r>
        <w:rPr>
          <w:rFonts w:ascii="Arial" w:hAnsi="Arial"/>
          <w:color w:val="000000"/>
        </w:rPr>
        <w:t>Pöttinger launches the new flexible TOP 632 A</w:t>
      </w:r>
      <w:r w:rsidR="001D1448">
        <w:rPr>
          <w:rFonts w:ascii="Arial" w:hAnsi="Arial"/>
          <w:color w:val="000000"/>
        </w:rPr>
        <w:t xml:space="preserve"> with</w:t>
      </w:r>
      <w:r>
        <w:rPr>
          <w:rFonts w:ascii="Arial" w:hAnsi="Arial"/>
          <w:color w:val="000000"/>
        </w:rPr>
        <w:t xml:space="preserve"> CURVETECH side rake. The side swath rake owes its high flexibility to the ingenious steering system on the rear rotor. This allows the working widths to be varied over a large range, depending on the follow-up machine. Even obstacles and awkward field shapes can be raked around without any problems. The twin rotor rake reaches a working width of up to 6.30 metres in double swath mode. </w:t>
      </w:r>
    </w:p>
    <w:p w14:paraId="7F308E86" w14:textId="4BD44228" w:rsidR="00CC44C2" w:rsidRDefault="00CC44C2" w:rsidP="0025571A">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 xml:space="preserve">To rake a double swath or two single swaths, the rear rotor, which is connected to the front one by a flexible frame, can be steered to the left or right by a hydraulic cylinder. </w:t>
      </w:r>
    </w:p>
    <w:p w14:paraId="61B02FFF" w14:textId="77777777" w:rsidR="00DE40E5" w:rsidRPr="000B513B" w:rsidRDefault="00DE40E5" w:rsidP="0025571A">
      <w:pPr>
        <w:autoSpaceDE w:val="0"/>
        <w:autoSpaceDN w:val="0"/>
        <w:adjustRightInd w:val="0"/>
        <w:spacing w:line="360" w:lineRule="auto"/>
        <w:jc w:val="both"/>
        <w:textAlignment w:val="center"/>
        <w:rPr>
          <w:rFonts w:ascii="Arial" w:eastAsia="Calibri" w:hAnsi="Arial" w:cs="Arial"/>
          <w:b/>
          <w:bCs/>
          <w:color w:val="000000"/>
          <w:lang w:val="en-US"/>
        </w:rPr>
      </w:pPr>
    </w:p>
    <w:p w14:paraId="39DD27A6" w14:textId="3FEC2765" w:rsidR="00CC44C2" w:rsidRPr="001475E1" w:rsidRDefault="001475E1" w:rsidP="0025571A">
      <w:pPr>
        <w:autoSpaceDE w:val="0"/>
        <w:autoSpaceDN w:val="0"/>
        <w:adjustRightInd w:val="0"/>
        <w:spacing w:line="360" w:lineRule="auto"/>
        <w:jc w:val="both"/>
        <w:textAlignment w:val="center"/>
        <w:rPr>
          <w:rFonts w:ascii="Arial" w:eastAsia="Calibri" w:hAnsi="Arial" w:cs="Arial"/>
          <w:b/>
          <w:bCs/>
          <w:color w:val="000000"/>
        </w:rPr>
      </w:pPr>
      <w:r>
        <w:rPr>
          <w:rFonts w:ascii="Arial" w:hAnsi="Arial"/>
          <w:b/>
          <w:bCs/>
          <w:color w:val="000000"/>
        </w:rPr>
        <w:t>New CURVETECH steering system</w:t>
      </w:r>
    </w:p>
    <w:p w14:paraId="5F0B0B86" w14:textId="154088E1" w:rsidR="00CC44C2" w:rsidRDefault="001475E1" w:rsidP="0025571A">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CURVETECH is the name Pöttinger has given to its automatic steering system on the rear rotor. Two hydraulic cylinders work together to steer the rear rotor. When cornering, an additional linkage between the front pivot point of the main frame and the hydraulic cylinders ensures optimised overlap of the two rotor units. The optimal working width is achieved as a result.</w:t>
      </w:r>
    </w:p>
    <w:p w14:paraId="503995B7" w14:textId="4C3164C6" w:rsidR="00DE40E5" w:rsidRPr="000B513B" w:rsidRDefault="00DE40E5" w:rsidP="0025571A">
      <w:pPr>
        <w:autoSpaceDE w:val="0"/>
        <w:autoSpaceDN w:val="0"/>
        <w:adjustRightInd w:val="0"/>
        <w:spacing w:line="360" w:lineRule="auto"/>
        <w:jc w:val="both"/>
        <w:textAlignment w:val="center"/>
        <w:rPr>
          <w:rFonts w:ascii="Arial" w:eastAsia="Calibri" w:hAnsi="Arial" w:cs="Arial"/>
          <w:color w:val="000000"/>
          <w:lang w:val="en-US"/>
        </w:rPr>
      </w:pPr>
    </w:p>
    <w:p w14:paraId="1DF3CADC" w14:textId="0454BCA5" w:rsidR="00DE40E5" w:rsidRPr="00DE40E5" w:rsidRDefault="00DE40E5" w:rsidP="0025571A">
      <w:pPr>
        <w:autoSpaceDE w:val="0"/>
        <w:autoSpaceDN w:val="0"/>
        <w:adjustRightInd w:val="0"/>
        <w:spacing w:line="360" w:lineRule="auto"/>
        <w:jc w:val="both"/>
        <w:textAlignment w:val="center"/>
        <w:rPr>
          <w:rFonts w:ascii="Arial" w:eastAsia="Calibri" w:hAnsi="Arial" w:cs="Arial"/>
          <w:b/>
          <w:bCs/>
          <w:color w:val="000000"/>
        </w:rPr>
      </w:pPr>
      <w:r>
        <w:rPr>
          <w:rFonts w:ascii="Arial" w:hAnsi="Arial"/>
          <w:b/>
          <w:bCs/>
          <w:color w:val="000000"/>
        </w:rPr>
        <w:t>BASIC CONTROL pre-select system</w:t>
      </w:r>
    </w:p>
    <w:p w14:paraId="140EC5FE" w14:textId="51AA94BA" w:rsidR="00DE40E5" w:rsidRPr="00DE40E5" w:rsidRDefault="00DE40E5" w:rsidP="00903022">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 xml:space="preserve">BASIC CONTROL is standard on the TOP 632 A </w:t>
      </w:r>
      <w:r w:rsidR="001D1448">
        <w:rPr>
          <w:rFonts w:ascii="Arial" w:hAnsi="Arial"/>
          <w:color w:val="000000"/>
        </w:rPr>
        <w:t xml:space="preserve">with </w:t>
      </w:r>
      <w:r>
        <w:rPr>
          <w:rFonts w:ascii="Arial" w:hAnsi="Arial"/>
          <w:color w:val="000000"/>
        </w:rPr>
        <w:t>CURVETECH. This pre-select system offers you maximum operating convenience. The following modes can be selected: single swath, double swath, park, transport.</w:t>
      </w:r>
    </w:p>
    <w:p w14:paraId="7E13FFEE" w14:textId="4102F427" w:rsidR="001475E1" w:rsidRDefault="00DE40E5" w:rsidP="0025571A">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The two hydraulic cylinders for steering the rear rotor are controlled automatically so that when the spool valve is actuated, the rear rotor swings out on the correct side. The pre-select for folding the hydraulic swath curtain is included.</w:t>
      </w:r>
    </w:p>
    <w:p w14:paraId="6ADE03E8" w14:textId="594FA248" w:rsidR="00DE40E5" w:rsidRPr="000B513B" w:rsidRDefault="00DE40E5" w:rsidP="0025571A">
      <w:pPr>
        <w:autoSpaceDE w:val="0"/>
        <w:autoSpaceDN w:val="0"/>
        <w:adjustRightInd w:val="0"/>
        <w:spacing w:line="360" w:lineRule="auto"/>
        <w:jc w:val="both"/>
        <w:textAlignment w:val="center"/>
        <w:rPr>
          <w:rFonts w:ascii="Arial" w:eastAsia="Calibri" w:hAnsi="Arial" w:cs="Arial"/>
          <w:color w:val="000000"/>
          <w:lang w:val="en-US"/>
        </w:rPr>
      </w:pPr>
    </w:p>
    <w:p w14:paraId="5F119AC4" w14:textId="295D5663" w:rsidR="002F76F1" w:rsidRPr="002F76F1" w:rsidRDefault="002F76F1" w:rsidP="0025571A">
      <w:pPr>
        <w:autoSpaceDE w:val="0"/>
        <w:autoSpaceDN w:val="0"/>
        <w:adjustRightInd w:val="0"/>
        <w:spacing w:line="360" w:lineRule="auto"/>
        <w:jc w:val="both"/>
        <w:textAlignment w:val="center"/>
        <w:rPr>
          <w:rFonts w:ascii="Arial" w:eastAsia="Calibri" w:hAnsi="Arial" w:cs="Arial"/>
          <w:b/>
          <w:bCs/>
          <w:color w:val="000000"/>
        </w:rPr>
      </w:pPr>
      <w:r>
        <w:rPr>
          <w:rFonts w:ascii="Arial" w:hAnsi="Arial"/>
          <w:b/>
          <w:bCs/>
          <w:color w:val="000000"/>
        </w:rPr>
        <w:t xml:space="preserve">Ultimate ground tracking </w:t>
      </w:r>
    </w:p>
    <w:bookmarkEnd w:id="0"/>
    <w:p w14:paraId="36183EFB" w14:textId="79A1131C" w:rsidR="0025571A" w:rsidRDefault="0025571A" w:rsidP="0025571A">
      <w:pPr>
        <w:spacing w:line="360" w:lineRule="auto"/>
        <w:jc w:val="both"/>
        <w:rPr>
          <w:rFonts w:ascii="Arial" w:eastAsia="Calibri" w:hAnsi="Arial" w:cs="Arial"/>
          <w:color w:val="000000"/>
          <w:spacing w:val="2"/>
        </w:rPr>
      </w:pPr>
      <w:r>
        <w:rPr>
          <w:rFonts w:ascii="Arial" w:hAnsi="Arial"/>
          <w:color w:val="000000"/>
        </w:rPr>
        <w:lastRenderedPageBreak/>
        <w:t xml:space="preserve">The trailed TOP A twin rotor side swath rakes are equipped with tandem axles as standard. No slope is too steep for the wide chassis. TOP rakes stand out in terms of ground tracking when fitted with the (optional) double jockey wheels inside the rotor arc on the rear rotor, as well as the optional field-proven MULTITAST tracking wheels. The rear rotor is mounted in gimbals, which together with the freedom of movement in the frame joints allows excellent three-dimensional ground tracking of each rotor. </w:t>
      </w:r>
    </w:p>
    <w:p w14:paraId="0E7231D7" w14:textId="77777777" w:rsidR="002F76F1" w:rsidRPr="000B513B" w:rsidRDefault="002F76F1" w:rsidP="0025571A">
      <w:pPr>
        <w:spacing w:line="360" w:lineRule="auto"/>
        <w:jc w:val="both"/>
        <w:rPr>
          <w:rFonts w:ascii="Arial" w:eastAsia="Calibri" w:hAnsi="Arial" w:cs="Arial"/>
          <w:color w:val="000000"/>
          <w:lang w:val="en-US"/>
        </w:rPr>
      </w:pPr>
    </w:p>
    <w:p w14:paraId="7480F673" w14:textId="13C376BF" w:rsidR="00903022" w:rsidRDefault="002F76F1" w:rsidP="002F76F1">
      <w:pPr>
        <w:spacing w:line="360" w:lineRule="auto"/>
        <w:jc w:val="both"/>
        <w:rPr>
          <w:rFonts w:ascii="Arial" w:eastAsia="Calibri" w:hAnsi="Arial" w:cs="Arial"/>
          <w:color w:val="000000"/>
          <w:spacing w:val="2"/>
        </w:rPr>
      </w:pPr>
      <w:r>
        <w:rPr>
          <w:rFonts w:ascii="Arial" w:hAnsi="Arial"/>
          <w:color w:val="000000"/>
        </w:rPr>
        <w:t xml:space="preserve">PÖTTINGER's new TOP 632 A </w:t>
      </w:r>
      <w:r w:rsidR="001D1448">
        <w:rPr>
          <w:rFonts w:ascii="Arial" w:hAnsi="Arial"/>
          <w:color w:val="000000"/>
        </w:rPr>
        <w:t xml:space="preserve">with </w:t>
      </w:r>
      <w:r>
        <w:rPr>
          <w:rFonts w:ascii="Arial" w:hAnsi="Arial"/>
          <w:color w:val="000000"/>
        </w:rPr>
        <w:t xml:space="preserve">CURVETECH is the solution for farms that demand high output with intelligent technology. </w:t>
      </w:r>
    </w:p>
    <w:p w14:paraId="42E2F966" w14:textId="77777777" w:rsidR="002F76F1" w:rsidRDefault="002F76F1" w:rsidP="004C7F5C">
      <w:pPr>
        <w:pStyle w:val="Textkrper3"/>
        <w:rPr>
          <w:rFonts w:ascii="Arial" w:hAnsi="Arial" w:cs="Arial"/>
          <w:b/>
          <w:sz w:val="24"/>
          <w:szCs w:val="24"/>
        </w:rPr>
      </w:pPr>
    </w:p>
    <w:p w14:paraId="71285EB5" w14:textId="47A732CE" w:rsidR="008F1E41" w:rsidRDefault="004C7F5C" w:rsidP="004C7F5C">
      <w:pPr>
        <w:pStyle w:val="Textkrper3"/>
        <w:rPr>
          <w:rFonts w:ascii="Arial" w:hAnsi="Arial"/>
          <w:b/>
          <w:sz w:val="24"/>
          <w:szCs w:val="24"/>
        </w:rPr>
      </w:pPr>
      <w:r>
        <w:rPr>
          <w:rFonts w:ascii="Arial" w:hAnsi="Arial"/>
          <w:b/>
          <w:sz w:val="24"/>
          <w:szCs w:val="24"/>
        </w:rPr>
        <w:t xml:space="preserve">Photo preview:  </w:t>
      </w:r>
    </w:p>
    <w:tbl>
      <w:tblPr>
        <w:tblStyle w:val="Tabellenraster"/>
        <w:tblW w:w="0" w:type="auto"/>
        <w:tblLook w:val="04A0" w:firstRow="1" w:lastRow="0" w:firstColumn="1" w:lastColumn="0" w:noHBand="0" w:noVBand="1"/>
      </w:tblPr>
      <w:tblGrid>
        <w:gridCol w:w="4151"/>
        <w:gridCol w:w="4152"/>
      </w:tblGrid>
      <w:tr w:rsidR="001D1448" w14:paraId="65B8CDD9" w14:textId="77777777" w:rsidTr="001D1448">
        <w:tc>
          <w:tcPr>
            <w:tcW w:w="4151" w:type="dxa"/>
          </w:tcPr>
          <w:p w14:paraId="76B42216" w14:textId="77777777" w:rsidR="001D1448" w:rsidRDefault="001D1448" w:rsidP="004B4C74">
            <w:pPr>
              <w:pStyle w:val="Textkrper3"/>
              <w:jc w:val="center"/>
              <w:rPr>
                <w:noProof/>
                <w:lang w:eastAsia="de-DE"/>
              </w:rPr>
            </w:pPr>
          </w:p>
          <w:p w14:paraId="778CA3CB" w14:textId="77777777" w:rsidR="001D1448" w:rsidRDefault="001D1448" w:rsidP="004B4C74">
            <w:pPr>
              <w:pStyle w:val="Textkrper3"/>
              <w:jc w:val="center"/>
              <w:rPr>
                <w:noProof/>
                <w:lang w:eastAsia="de-DE"/>
              </w:rPr>
            </w:pPr>
            <w:r>
              <w:rPr>
                <w:noProof/>
              </w:rPr>
              <w:drawing>
                <wp:inline distT="0" distB="0" distL="0" distR="0" wp14:anchorId="2BDECDA0" wp14:editId="1D834147">
                  <wp:extent cx="1147445" cy="758825"/>
                  <wp:effectExtent l="0" t="0" r="0" b="3175"/>
                  <wp:docPr id="5" name="Grafik 5" descr="Ein Bild, das Gras, Himmel, draußen,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s, Himmel, draußen, Feld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152" w:type="dxa"/>
          </w:tcPr>
          <w:p w14:paraId="6974A20C" w14:textId="77777777" w:rsidR="001D1448" w:rsidRDefault="001D1448" w:rsidP="004B4C74">
            <w:pPr>
              <w:pStyle w:val="Textkrper3"/>
              <w:jc w:val="center"/>
              <w:rPr>
                <w:noProof/>
                <w:lang w:eastAsia="de-DE"/>
              </w:rPr>
            </w:pPr>
          </w:p>
          <w:p w14:paraId="3A799794" w14:textId="77777777" w:rsidR="001D1448" w:rsidRDefault="001D1448" w:rsidP="004B4C74">
            <w:pPr>
              <w:pStyle w:val="Textkrper3"/>
              <w:jc w:val="center"/>
              <w:rPr>
                <w:noProof/>
                <w:lang w:eastAsia="de-DE"/>
              </w:rPr>
            </w:pPr>
            <w:r>
              <w:rPr>
                <w:noProof/>
              </w:rPr>
              <w:drawing>
                <wp:inline distT="0" distB="0" distL="0" distR="0" wp14:anchorId="4F6C0594" wp14:editId="7E1ECEDC">
                  <wp:extent cx="1147445" cy="758825"/>
                  <wp:effectExtent l="0" t="0" r="0" b="3175"/>
                  <wp:docPr id="4" name="Grafik 4" descr="Ein Bild, das Text, Gras, draußen, Land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Gras, draußen, Landmaschin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1D1448" w:rsidRPr="001D1448" w14:paraId="3C00F876" w14:textId="77777777" w:rsidTr="001D1448">
        <w:tc>
          <w:tcPr>
            <w:tcW w:w="4151" w:type="dxa"/>
          </w:tcPr>
          <w:p w14:paraId="7DBDE9CD" w14:textId="6CDAD70A" w:rsidR="001D1448" w:rsidRPr="001D1448" w:rsidRDefault="001D1448" w:rsidP="004B4C74">
            <w:pPr>
              <w:pStyle w:val="Textkrper3"/>
              <w:jc w:val="center"/>
              <w:rPr>
                <w:rFonts w:ascii="Arial" w:hAnsi="Arial" w:cs="Arial"/>
                <w:sz w:val="22"/>
                <w:szCs w:val="22"/>
                <w:lang w:val="en-US"/>
              </w:rPr>
            </w:pPr>
            <w:r>
              <w:rPr>
                <w:rFonts w:ascii="Arial" w:hAnsi="Arial"/>
                <w:sz w:val="22"/>
                <w:szCs w:val="22"/>
              </w:rPr>
              <w:t>Clean and tidy rake work with the new TOP 632 A with CURVETECH</w:t>
            </w:r>
          </w:p>
        </w:tc>
        <w:tc>
          <w:tcPr>
            <w:tcW w:w="4152" w:type="dxa"/>
          </w:tcPr>
          <w:p w14:paraId="79BF53DB" w14:textId="7565F722" w:rsidR="001D1448" w:rsidRPr="001D1448" w:rsidRDefault="001D1448" w:rsidP="004B4C74">
            <w:pPr>
              <w:pStyle w:val="Textkrper3"/>
              <w:jc w:val="center"/>
              <w:rPr>
                <w:rFonts w:ascii="Arial" w:hAnsi="Arial" w:cs="Arial"/>
                <w:sz w:val="22"/>
                <w:szCs w:val="22"/>
                <w:lang w:val="en-US"/>
              </w:rPr>
            </w:pPr>
            <w:r w:rsidRPr="001D1448">
              <w:rPr>
                <w:rFonts w:ascii="Arial" w:hAnsi="Arial"/>
                <w:sz w:val="22"/>
                <w:szCs w:val="22"/>
              </w:rPr>
              <w:t>CURVETECH is the name of the new automatic steering system</w:t>
            </w:r>
          </w:p>
        </w:tc>
      </w:tr>
      <w:tr w:rsidR="001D1448" w:rsidRPr="001D1448" w14:paraId="5258987D" w14:textId="77777777" w:rsidTr="001D1448">
        <w:tc>
          <w:tcPr>
            <w:tcW w:w="4151" w:type="dxa"/>
          </w:tcPr>
          <w:p w14:paraId="0C48A31B" w14:textId="77777777" w:rsidR="001D1448" w:rsidRPr="001D1448" w:rsidRDefault="001D1448" w:rsidP="004B4C74">
            <w:pPr>
              <w:pStyle w:val="Textkrper3"/>
              <w:jc w:val="center"/>
              <w:rPr>
                <w:rFonts w:ascii="Arial" w:hAnsi="Arial" w:cs="Arial"/>
                <w:noProof/>
                <w:sz w:val="20"/>
                <w:szCs w:val="20"/>
                <w:lang w:val="de-DE" w:eastAsia="de-DE"/>
              </w:rPr>
            </w:pPr>
            <w:hyperlink r:id="rId10" w:history="1">
              <w:r w:rsidRPr="001D1448">
                <w:rPr>
                  <w:rStyle w:val="Hyperlink"/>
                  <w:rFonts w:ascii="Arial" w:hAnsi="Arial" w:cs="Arial"/>
                  <w:noProof/>
                  <w:sz w:val="20"/>
                  <w:szCs w:val="20"/>
                  <w:lang w:val="de-DE" w:eastAsia="de-DE"/>
                </w:rPr>
                <w:t>https://www.poettinger.at/de_at/Newsroom/Pressebild/5214</w:t>
              </w:r>
            </w:hyperlink>
          </w:p>
        </w:tc>
        <w:tc>
          <w:tcPr>
            <w:tcW w:w="4152" w:type="dxa"/>
          </w:tcPr>
          <w:p w14:paraId="59A60D49" w14:textId="77777777" w:rsidR="001D1448" w:rsidRPr="001D1448" w:rsidRDefault="001D1448" w:rsidP="004B4C74">
            <w:pPr>
              <w:pStyle w:val="Textkrper3"/>
              <w:jc w:val="center"/>
              <w:rPr>
                <w:rFonts w:ascii="Arial" w:hAnsi="Arial" w:cs="Arial"/>
                <w:noProof/>
                <w:sz w:val="20"/>
                <w:szCs w:val="20"/>
                <w:lang w:val="de-DE" w:eastAsia="de-DE"/>
              </w:rPr>
            </w:pPr>
            <w:hyperlink r:id="rId11" w:history="1">
              <w:r w:rsidRPr="001D1448">
                <w:rPr>
                  <w:rStyle w:val="Hyperlink"/>
                  <w:rFonts w:ascii="Arial" w:hAnsi="Arial" w:cs="Arial"/>
                  <w:noProof/>
                  <w:sz w:val="20"/>
                  <w:szCs w:val="20"/>
                  <w:lang w:val="de-DE" w:eastAsia="de-DE"/>
                </w:rPr>
                <w:t>https://www.poettinger.at/de_at/Newsroom/Pressebild/5215</w:t>
              </w:r>
            </w:hyperlink>
          </w:p>
        </w:tc>
      </w:tr>
    </w:tbl>
    <w:p w14:paraId="69C24D41" w14:textId="77777777" w:rsidR="002F76F1" w:rsidRDefault="002F76F1" w:rsidP="004C7F5C">
      <w:pPr>
        <w:pStyle w:val="Textkrper3"/>
        <w:rPr>
          <w:noProof/>
          <w:lang w:eastAsia="de-DE"/>
        </w:rPr>
      </w:pPr>
    </w:p>
    <w:p w14:paraId="1C33C7CE" w14:textId="05B1B171" w:rsidR="002F76F1" w:rsidRDefault="002F76F1" w:rsidP="004C7F5C">
      <w:pPr>
        <w:pStyle w:val="Textkrper3"/>
      </w:pPr>
      <w:r>
        <w:rPr>
          <w:rFonts w:ascii="Arial" w:hAnsi="Arial"/>
          <w:snapToGrid w:val="0"/>
          <w:color w:val="000000"/>
          <w:sz w:val="22"/>
          <w:szCs w:val="22"/>
        </w:rPr>
        <w:t>More printer-optimised photos:</w:t>
      </w:r>
    </w:p>
    <w:p w14:paraId="17EA55EB" w14:textId="30921C59" w:rsidR="00167F22" w:rsidRDefault="001D1448" w:rsidP="004C7F5C">
      <w:pPr>
        <w:pStyle w:val="Textkrper3"/>
        <w:rPr>
          <w:rStyle w:val="Hyperlink"/>
          <w:rFonts w:ascii="Arial" w:hAnsi="Arial" w:cs="Arial"/>
          <w:sz w:val="20"/>
          <w:szCs w:val="20"/>
        </w:rPr>
      </w:pPr>
      <w:hyperlink r:id="rId12" w:history="1">
        <w:r w:rsidR="00102691">
          <w:rPr>
            <w:rStyle w:val="Hyperlink"/>
            <w:rFonts w:ascii="Arial" w:hAnsi="Arial"/>
            <w:sz w:val="20"/>
            <w:szCs w:val="20"/>
          </w:rPr>
          <w:t>https://www.poettinger.at/de_at/Newsroom/Pressebild/4535</w:t>
        </w:r>
      </w:hyperlink>
    </w:p>
    <w:sectPr w:rsidR="00167F22" w:rsidSect="00774C2F">
      <w:headerReference w:type="default" r:id="rId13"/>
      <w:footerReference w:type="default" r:id="rId14"/>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E824" w14:textId="77777777" w:rsidR="003073C0" w:rsidRDefault="003073C0" w:rsidP="000072D4">
    <w:pPr>
      <w:rPr>
        <w:rFonts w:ascii="Arial" w:hAnsi="Arial" w:cs="Arial"/>
        <w:b/>
        <w:sz w:val="18"/>
        <w:szCs w:val="18"/>
        <w:lang w:val="de-DE"/>
      </w:rPr>
    </w:pPr>
  </w:p>
  <w:p w14:paraId="193A09D7" w14:textId="750844DE" w:rsidR="004C157C" w:rsidRPr="000B513B" w:rsidRDefault="004C157C" w:rsidP="000072D4">
    <w:pPr>
      <w:rPr>
        <w:rFonts w:ascii="Arial" w:hAnsi="Arial" w:cs="Arial"/>
        <w:b/>
        <w:sz w:val="18"/>
        <w:szCs w:val="18"/>
        <w:lang w:val="de-DE"/>
      </w:rPr>
    </w:pPr>
    <w:r w:rsidRPr="000B513B">
      <w:rPr>
        <w:rFonts w:ascii="Arial" w:hAnsi="Arial"/>
        <w:b/>
        <w:sz w:val="18"/>
        <w:szCs w:val="18"/>
        <w:lang w:val="de-DE"/>
      </w:rPr>
      <w:t xml:space="preserve">PÖTTINGER Landtechnik GmbH - Corporate </w:t>
    </w:r>
    <w:proofErr w:type="spellStart"/>
    <w:r w:rsidRPr="000B513B">
      <w:rPr>
        <w:rFonts w:ascii="Arial" w:hAnsi="Arial"/>
        <w:b/>
        <w:sz w:val="18"/>
        <w:szCs w:val="18"/>
        <w:lang w:val="de-DE"/>
      </w:rPr>
      <w:t>communication</w:t>
    </w:r>
    <w:proofErr w:type="spellEnd"/>
  </w:p>
  <w:p w14:paraId="6298482F" w14:textId="77777777" w:rsidR="004C157C" w:rsidRPr="000B513B" w:rsidRDefault="004C157C" w:rsidP="000072D4">
    <w:pPr>
      <w:rPr>
        <w:rFonts w:ascii="Arial" w:hAnsi="Arial" w:cs="Arial"/>
        <w:sz w:val="18"/>
        <w:szCs w:val="18"/>
        <w:lang w:val="de-DE"/>
      </w:rPr>
    </w:pPr>
    <w:r w:rsidRPr="000B513B">
      <w:rPr>
        <w:rFonts w:ascii="Arial" w:hAnsi="Arial"/>
        <w:sz w:val="18"/>
        <w:szCs w:val="18"/>
        <w:lang w:val="de-DE"/>
      </w:rPr>
      <w:t>Inge Steibl, Industriegelände 1, A-4710 Grieskirchen</w:t>
    </w:r>
  </w:p>
  <w:p w14:paraId="07160D11" w14:textId="56EDC0D3" w:rsidR="004C157C" w:rsidRPr="00181F74" w:rsidRDefault="004C157C" w:rsidP="005C35CD">
    <w:pPr>
      <w:pStyle w:val="Fuzeile"/>
      <w:rPr>
        <w:rFonts w:ascii="Arial" w:hAnsi="Arial" w:cs="Arial"/>
        <w:sz w:val="18"/>
        <w:szCs w:val="18"/>
      </w:rPr>
    </w:pPr>
    <w:r>
      <w:rPr>
        <w:rFonts w:ascii="Arial" w:hAnsi="Arial"/>
        <w:sz w:val="18"/>
        <w:szCs w:val="18"/>
      </w:rPr>
      <w:t xml:space="preserve">Phone: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sz w:val="18"/>
        <w:szCs w:val="18"/>
      </w:rPr>
      <w:t>1</w:t>
    </w:r>
    <w:r w:rsidR="005C1C9B"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81F8" w14:textId="77777777" w:rsidR="004C157C" w:rsidRDefault="004C157C" w:rsidP="00164A93">
    <w:pPr>
      <w:pStyle w:val="Kopfzeile"/>
      <w:rPr>
        <w:rFonts w:ascii="Arial" w:hAnsi="Arial" w:cs="Arial"/>
      </w:rPr>
    </w:pPr>
  </w:p>
  <w:p w14:paraId="3344C5F6" w14:textId="594C88A5" w:rsidR="004C157C" w:rsidRDefault="000B513B" w:rsidP="00164A93">
    <w:pPr>
      <w:pStyle w:val="Kopfzeile"/>
      <w:rPr>
        <w:rFonts w:ascii="Arial" w:hAnsi="Arial" w:cs="Arial"/>
      </w:rPr>
    </w:pPr>
    <w:r>
      <w:rPr>
        <w:noProof/>
      </w:rPr>
      <w:drawing>
        <wp:anchor distT="0" distB="0" distL="114300" distR="114300" simplePos="0" relativeHeight="251658240" behindDoc="0" locked="0" layoutInCell="1" allowOverlap="1" wp14:anchorId="5728ECA6" wp14:editId="51107E79">
          <wp:simplePos x="0" y="0"/>
          <wp:positionH relativeFrom="column">
            <wp:posOffset>2940410</wp:posOffset>
          </wp:positionH>
          <wp:positionV relativeFrom="paragraph">
            <wp:posOffset>81640</wp:posOffset>
          </wp:positionV>
          <wp:extent cx="2266950" cy="222250"/>
          <wp:effectExtent l="0" t="0" r="0" b="6350"/>
          <wp:wrapNone/>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222250"/>
                  </a:xfrm>
                  <a:prstGeom prst="rect">
                    <a:avLst/>
                  </a:prstGeom>
                  <a:noFill/>
                  <a:ln w="9525">
                    <a:noFill/>
                    <a:miter lim="800000"/>
                    <a:headEnd/>
                    <a:tailEnd/>
                  </a:ln>
                </pic:spPr>
              </pic:pic>
            </a:graphicData>
          </a:graphic>
        </wp:anchor>
      </w:drawing>
    </w:r>
  </w:p>
  <w:p w14:paraId="706B310D" w14:textId="59457955" w:rsidR="004C157C" w:rsidRPr="00164A93" w:rsidRDefault="004C157C" w:rsidP="00164A93">
    <w:pPr>
      <w:pStyle w:val="Kopfzeile"/>
      <w:rPr>
        <w:rFonts w:ascii="Arial" w:hAnsi="Arial" w:cs="Arial"/>
        <w:sz w:val="28"/>
        <w:szCs w:val="28"/>
      </w:rPr>
    </w:pPr>
    <w:r>
      <w:rPr>
        <w:rFonts w:ascii="Arial" w:hAnsi="Arial"/>
        <w:b/>
      </w:rPr>
      <w:t>Press release</w:t>
    </w:r>
    <w:r>
      <w:rPr>
        <w:rFonts w:ascii="Arial" w:hAnsi="Arial"/>
        <w:sz w:val="28"/>
        <w:szCs w:val="28"/>
      </w:rPr>
      <w:t xml:space="preserve">                                </w:t>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050E5"/>
    <w:multiLevelType w:val="hybridMultilevel"/>
    <w:tmpl w:val="5AFE47BA"/>
    <w:lvl w:ilvl="0" w:tplc="20FCAAA8">
      <w:start w:val="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6722651">
    <w:abstractNumId w:val="0"/>
  </w:num>
  <w:num w:numId="2" w16cid:durableId="177979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noPunctuationKerning/>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0D7"/>
    <w:rsid w:val="0001749C"/>
    <w:rsid w:val="0004208A"/>
    <w:rsid w:val="00055AFD"/>
    <w:rsid w:val="00082B0D"/>
    <w:rsid w:val="00083216"/>
    <w:rsid w:val="00083771"/>
    <w:rsid w:val="0009699E"/>
    <w:rsid w:val="00096D82"/>
    <w:rsid w:val="000A117E"/>
    <w:rsid w:val="000A37F5"/>
    <w:rsid w:val="000A668E"/>
    <w:rsid w:val="000B513B"/>
    <w:rsid w:val="000D3CD3"/>
    <w:rsid w:val="000D4DE0"/>
    <w:rsid w:val="000D5E47"/>
    <w:rsid w:val="000F5005"/>
    <w:rsid w:val="0010245E"/>
    <w:rsid w:val="00102691"/>
    <w:rsid w:val="00102BE2"/>
    <w:rsid w:val="00110880"/>
    <w:rsid w:val="00115487"/>
    <w:rsid w:val="001212C1"/>
    <w:rsid w:val="001357A3"/>
    <w:rsid w:val="001475E1"/>
    <w:rsid w:val="00154644"/>
    <w:rsid w:val="00164A93"/>
    <w:rsid w:val="00167F22"/>
    <w:rsid w:val="00181F74"/>
    <w:rsid w:val="001D1448"/>
    <w:rsid w:val="00212EFC"/>
    <w:rsid w:val="00215009"/>
    <w:rsid w:val="00220839"/>
    <w:rsid w:val="00223BD4"/>
    <w:rsid w:val="0022437C"/>
    <w:rsid w:val="0025571A"/>
    <w:rsid w:val="00264C1D"/>
    <w:rsid w:val="0027298A"/>
    <w:rsid w:val="00276C93"/>
    <w:rsid w:val="002940AC"/>
    <w:rsid w:val="002974C0"/>
    <w:rsid w:val="002A6608"/>
    <w:rsid w:val="002B0015"/>
    <w:rsid w:val="002C16B6"/>
    <w:rsid w:val="002C475C"/>
    <w:rsid w:val="002D02AC"/>
    <w:rsid w:val="002D171C"/>
    <w:rsid w:val="002E71CF"/>
    <w:rsid w:val="002F76F1"/>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76E85"/>
    <w:rsid w:val="00385339"/>
    <w:rsid w:val="003B33DF"/>
    <w:rsid w:val="003C0C9A"/>
    <w:rsid w:val="003E1D16"/>
    <w:rsid w:val="003E2790"/>
    <w:rsid w:val="003E603B"/>
    <w:rsid w:val="00420E26"/>
    <w:rsid w:val="004235C5"/>
    <w:rsid w:val="00437D4B"/>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E0A0E"/>
    <w:rsid w:val="004E64D5"/>
    <w:rsid w:val="004F2AD2"/>
    <w:rsid w:val="00512257"/>
    <w:rsid w:val="0051518A"/>
    <w:rsid w:val="00516783"/>
    <w:rsid w:val="00523E61"/>
    <w:rsid w:val="00537C30"/>
    <w:rsid w:val="0055684C"/>
    <w:rsid w:val="00580261"/>
    <w:rsid w:val="005B533E"/>
    <w:rsid w:val="005C1C9B"/>
    <w:rsid w:val="005C202C"/>
    <w:rsid w:val="005C35CD"/>
    <w:rsid w:val="005F6501"/>
    <w:rsid w:val="00620C04"/>
    <w:rsid w:val="006529B2"/>
    <w:rsid w:val="006621C7"/>
    <w:rsid w:val="00676E15"/>
    <w:rsid w:val="00693EC5"/>
    <w:rsid w:val="006C0A2F"/>
    <w:rsid w:val="006D26D5"/>
    <w:rsid w:val="006D5EAC"/>
    <w:rsid w:val="006D6056"/>
    <w:rsid w:val="006D7EBA"/>
    <w:rsid w:val="006E48E1"/>
    <w:rsid w:val="006E7F3C"/>
    <w:rsid w:val="006F2305"/>
    <w:rsid w:val="006F4355"/>
    <w:rsid w:val="00700516"/>
    <w:rsid w:val="0072131A"/>
    <w:rsid w:val="007223E2"/>
    <w:rsid w:val="007375FD"/>
    <w:rsid w:val="00745154"/>
    <w:rsid w:val="00746691"/>
    <w:rsid w:val="007608A1"/>
    <w:rsid w:val="007653E5"/>
    <w:rsid w:val="00767BB1"/>
    <w:rsid w:val="0077111A"/>
    <w:rsid w:val="00774C2F"/>
    <w:rsid w:val="00784684"/>
    <w:rsid w:val="00787CD1"/>
    <w:rsid w:val="0079032D"/>
    <w:rsid w:val="00790394"/>
    <w:rsid w:val="007A1147"/>
    <w:rsid w:val="007B7B85"/>
    <w:rsid w:val="007D08A4"/>
    <w:rsid w:val="007F1626"/>
    <w:rsid w:val="00843521"/>
    <w:rsid w:val="0085104F"/>
    <w:rsid w:val="00871763"/>
    <w:rsid w:val="00896EDB"/>
    <w:rsid w:val="008A2819"/>
    <w:rsid w:val="008A6D0C"/>
    <w:rsid w:val="008B4166"/>
    <w:rsid w:val="008C0D16"/>
    <w:rsid w:val="008D66F5"/>
    <w:rsid w:val="008E2CC1"/>
    <w:rsid w:val="008F08D0"/>
    <w:rsid w:val="008F1E41"/>
    <w:rsid w:val="008F25AE"/>
    <w:rsid w:val="008F2753"/>
    <w:rsid w:val="00902F84"/>
    <w:rsid w:val="00903022"/>
    <w:rsid w:val="009051BF"/>
    <w:rsid w:val="00907CA1"/>
    <w:rsid w:val="00913992"/>
    <w:rsid w:val="00921E4F"/>
    <w:rsid w:val="009252FC"/>
    <w:rsid w:val="00927E8C"/>
    <w:rsid w:val="00950F30"/>
    <w:rsid w:val="009615C8"/>
    <w:rsid w:val="00961D21"/>
    <w:rsid w:val="00967928"/>
    <w:rsid w:val="00972F87"/>
    <w:rsid w:val="0098260E"/>
    <w:rsid w:val="009866A7"/>
    <w:rsid w:val="00991EF2"/>
    <w:rsid w:val="009A01F5"/>
    <w:rsid w:val="009A767B"/>
    <w:rsid w:val="009B3A73"/>
    <w:rsid w:val="009C3D5A"/>
    <w:rsid w:val="009F58E4"/>
    <w:rsid w:val="00A0275F"/>
    <w:rsid w:val="00A02FB2"/>
    <w:rsid w:val="00A0380D"/>
    <w:rsid w:val="00A10D72"/>
    <w:rsid w:val="00A17CC2"/>
    <w:rsid w:val="00A3063B"/>
    <w:rsid w:val="00A330F1"/>
    <w:rsid w:val="00A3349A"/>
    <w:rsid w:val="00A67500"/>
    <w:rsid w:val="00A7198C"/>
    <w:rsid w:val="00A753F3"/>
    <w:rsid w:val="00A90CB7"/>
    <w:rsid w:val="00A972E9"/>
    <w:rsid w:val="00AA3D20"/>
    <w:rsid w:val="00AA6649"/>
    <w:rsid w:val="00AB0934"/>
    <w:rsid w:val="00AB4167"/>
    <w:rsid w:val="00AB70FA"/>
    <w:rsid w:val="00AC2B53"/>
    <w:rsid w:val="00AC35BA"/>
    <w:rsid w:val="00AD403F"/>
    <w:rsid w:val="00AF1744"/>
    <w:rsid w:val="00AF3AF2"/>
    <w:rsid w:val="00B067B9"/>
    <w:rsid w:val="00B13834"/>
    <w:rsid w:val="00B200F3"/>
    <w:rsid w:val="00B217FF"/>
    <w:rsid w:val="00B21EC8"/>
    <w:rsid w:val="00B46970"/>
    <w:rsid w:val="00B5229F"/>
    <w:rsid w:val="00BA1CD7"/>
    <w:rsid w:val="00BC1DAA"/>
    <w:rsid w:val="00BD4D57"/>
    <w:rsid w:val="00BE725A"/>
    <w:rsid w:val="00BF7498"/>
    <w:rsid w:val="00C051C9"/>
    <w:rsid w:val="00C13194"/>
    <w:rsid w:val="00C255A6"/>
    <w:rsid w:val="00C81E42"/>
    <w:rsid w:val="00C86DB6"/>
    <w:rsid w:val="00C954F7"/>
    <w:rsid w:val="00CA199E"/>
    <w:rsid w:val="00CA1E76"/>
    <w:rsid w:val="00CB670D"/>
    <w:rsid w:val="00CC44C2"/>
    <w:rsid w:val="00CF042C"/>
    <w:rsid w:val="00CF19B0"/>
    <w:rsid w:val="00D01E89"/>
    <w:rsid w:val="00D152A5"/>
    <w:rsid w:val="00D23B81"/>
    <w:rsid w:val="00D30B1E"/>
    <w:rsid w:val="00D4074D"/>
    <w:rsid w:val="00D4767F"/>
    <w:rsid w:val="00D708FF"/>
    <w:rsid w:val="00D722A4"/>
    <w:rsid w:val="00D731A2"/>
    <w:rsid w:val="00D737CD"/>
    <w:rsid w:val="00D97481"/>
    <w:rsid w:val="00DA4CBC"/>
    <w:rsid w:val="00DA6F0D"/>
    <w:rsid w:val="00DC37C9"/>
    <w:rsid w:val="00DE40E5"/>
    <w:rsid w:val="00DF7C11"/>
    <w:rsid w:val="00E15C1B"/>
    <w:rsid w:val="00E510C4"/>
    <w:rsid w:val="00E53C3E"/>
    <w:rsid w:val="00E54FB4"/>
    <w:rsid w:val="00E554DD"/>
    <w:rsid w:val="00E61144"/>
    <w:rsid w:val="00E76C27"/>
    <w:rsid w:val="00E76E99"/>
    <w:rsid w:val="00EB547A"/>
    <w:rsid w:val="00ED05DF"/>
    <w:rsid w:val="00ED2B8F"/>
    <w:rsid w:val="00ED7658"/>
    <w:rsid w:val="00ED7A66"/>
    <w:rsid w:val="00F058CF"/>
    <w:rsid w:val="00F132D5"/>
    <w:rsid w:val="00F22A2A"/>
    <w:rsid w:val="00F23BE8"/>
    <w:rsid w:val="00F35ADA"/>
    <w:rsid w:val="00F5003E"/>
    <w:rsid w:val="00F536C7"/>
    <w:rsid w:val="00F538B9"/>
    <w:rsid w:val="00FA1F6B"/>
    <w:rsid w:val="00FA51E9"/>
    <w:rsid w:val="00FB311F"/>
    <w:rsid w:val="00FC25B8"/>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en-GB"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 w:type="paragraph" w:styleId="Listenabsatz">
    <w:name w:val="List Paragraph"/>
    <w:basedOn w:val="Standard"/>
    <w:uiPriority w:val="34"/>
    <w:qFormat/>
    <w:rsid w:val="00DE40E5"/>
    <w:pPr>
      <w:ind w:left="720"/>
      <w:contextualSpacing/>
    </w:pPr>
  </w:style>
  <w:style w:type="paragraph" w:customStyle="1" w:styleId="CP">
    <w:name w:val="CP"/>
    <w:basedOn w:val="Standard"/>
    <w:next w:val="Standard"/>
    <w:uiPriority w:val="99"/>
    <w:rsid w:val="002F76F1"/>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character" w:styleId="Kommentarzeichen">
    <w:name w:val="annotation reference"/>
    <w:basedOn w:val="Absatz-Standardschriftart"/>
    <w:uiPriority w:val="99"/>
    <w:semiHidden/>
    <w:unhideWhenUsed/>
    <w:rsid w:val="003B33DF"/>
    <w:rPr>
      <w:sz w:val="16"/>
      <w:szCs w:val="16"/>
    </w:rPr>
  </w:style>
  <w:style w:type="paragraph" w:styleId="Kommentartext">
    <w:name w:val="annotation text"/>
    <w:basedOn w:val="Standard"/>
    <w:link w:val="KommentartextZchn"/>
    <w:uiPriority w:val="99"/>
    <w:unhideWhenUsed/>
    <w:rsid w:val="003B33DF"/>
    <w:rPr>
      <w:sz w:val="20"/>
      <w:szCs w:val="20"/>
    </w:rPr>
  </w:style>
  <w:style w:type="character" w:customStyle="1" w:styleId="KommentartextZchn">
    <w:name w:val="Kommentartext Zchn"/>
    <w:basedOn w:val="Absatz-Standardschriftart"/>
    <w:link w:val="Kommentartext"/>
    <w:uiPriority w:val="99"/>
    <w:rsid w:val="003B33DF"/>
    <w:rPr>
      <w:lang w:val="en-GB" w:eastAsia="en-US"/>
    </w:rPr>
  </w:style>
  <w:style w:type="paragraph" w:styleId="Kommentarthema">
    <w:name w:val="annotation subject"/>
    <w:basedOn w:val="Kommentartext"/>
    <w:next w:val="Kommentartext"/>
    <w:link w:val="KommentarthemaZchn"/>
    <w:uiPriority w:val="99"/>
    <w:semiHidden/>
    <w:unhideWhenUsed/>
    <w:rsid w:val="003B33DF"/>
    <w:rPr>
      <w:b/>
      <w:bCs/>
    </w:rPr>
  </w:style>
  <w:style w:type="character" w:customStyle="1" w:styleId="KommentarthemaZchn">
    <w:name w:val="Kommentarthema Zchn"/>
    <w:basedOn w:val="KommentartextZchn"/>
    <w:link w:val="Kommentarthema"/>
    <w:uiPriority w:val="99"/>
    <w:semiHidden/>
    <w:rsid w:val="003B33DF"/>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ettinger.at/de_at/Newsroom/Pressebild/453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52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521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579D4-C380-49D3-AFFA-D8531594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TOP 632 A CURVETECH</vt:lpstr>
    </vt:vector>
  </TitlesOfParts>
  <Company>PÖTTINGER Landtechnik GmbH</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632 A CURVETECH</dc:title>
  <dc:creator>steiing</dc:creator>
  <cp:lastModifiedBy>Steibl Inge</cp:lastModifiedBy>
  <cp:revision>2</cp:revision>
  <cp:lastPrinted>2022-05-24T12:37:00Z</cp:lastPrinted>
  <dcterms:created xsi:type="dcterms:W3CDTF">2022-07-22T06:38:00Z</dcterms:created>
  <dcterms:modified xsi:type="dcterms:W3CDTF">2022-07-22T06:38:00Z</dcterms:modified>
</cp:coreProperties>
</file>